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6417"/>
      </w:tblGrid>
      <w:tr w:rsidR="00E859C1" w:rsidRPr="00DF6D4F" w:rsidTr="00593B8C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1. Tên học phần: </w:t>
            </w:r>
          </w:p>
        </w:tc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TRUYỀN NHIỆT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ab/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ab/>
            </w:r>
          </w:p>
        </w:tc>
      </w:tr>
      <w:tr w:rsidR="00E859C1" w:rsidRPr="00DF6D4F" w:rsidTr="00593B8C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2. Mã học phần: </w:t>
            </w:r>
          </w:p>
        </w:tc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DLANH</w:t>
            </w:r>
            <w:r>
              <w:rPr>
                <w:b/>
                <w:bCs/>
                <w:sz w:val="26"/>
                <w:szCs w:val="26"/>
              </w:rPr>
              <w:t>10</w:t>
            </w:r>
            <w:r>
              <w:rPr>
                <w:b/>
                <w:bCs/>
                <w:sz w:val="26"/>
                <w:szCs w:val="26"/>
                <w:lang w:val="vi-VN"/>
              </w:rPr>
              <w:t>5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  <w:tr w:rsidR="00E859C1" w:rsidRPr="00DF6D4F" w:rsidTr="00593B8C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3. Số tín chỉ: </w:t>
            </w:r>
          </w:p>
        </w:tc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>(</w:t>
            </w:r>
            <w:r>
              <w:rPr>
                <w:b/>
                <w:bCs/>
                <w:sz w:val="26"/>
                <w:szCs w:val="26"/>
                <w:lang w:val="vi-VN"/>
              </w:rPr>
              <w:t>3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>,0,</w:t>
            </w:r>
            <w:r>
              <w:rPr>
                <w:b/>
                <w:bCs/>
                <w:sz w:val="26"/>
                <w:szCs w:val="26"/>
                <w:lang w:val="vi-VN"/>
              </w:rPr>
              <w:t>6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) </w:t>
            </w:r>
          </w:p>
        </w:tc>
      </w:tr>
      <w:tr w:rsidR="00E859C1" w:rsidRPr="00DF6D4F" w:rsidTr="00593B8C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4. Trình độ: </w:t>
            </w:r>
          </w:p>
        </w:tc>
        <w:tc>
          <w:tcPr>
            <w:tcW w:w="0" w:type="auto"/>
            <w:vAlign w:val="center"/>
          </w:tcPr>
          <w:p w:rsidR="00E859C1" w:rsidRPr="00DF6D4F" w:rsidRDefault="00E859C1" w:rsidP="00593B8C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Dành cho sinh viên năm thứ </w:t>
            </w:r>
            <w:r>
              <w:rPr>
                <w:b/>
                <w:bCs/>
                <w:sz w:val="26"/>
                <w:szCs w:val="26"/>
                <w:lang w:val="vi-VN"/>
              </w:rPr>
              <w:t>2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</w:tbl>
    <w:p w:rsidR="00E859C1" w:rsidRPr="00551CA8" w:rsidRDefault="00E859C1" w:rsidP="00E859C1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5. Phân bố thời gian</w:t>
      </w:r>
    </w:p>
    <w:p w:rsidR="00E859C1" w:rsidRPr="00551CA8" w:rsidRDefault="00E859C1" w:rsidP="00E859C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>
        <w:rPr>
          <w:lang w:val="vi-VN"/>
        </w:rPr>
        <w:t>- Lên lớp: 45</w:t>
      </w:r>
      <w:r w:rsidRPr="00551CA8">
        <w:rPr>
          <w:lang w:val="vi-VN"/>
        </w:rPr>
        <w:t xml:space="preserve"> tiết</w:t>
      </w:r>
    </w:p>
    <w:p w:rsidR="00E859C1" w:rsidRPr="00551CA8" w:rsidRDefault="00E859C1" w:rsidP="00E859C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 xml:space="preserve">- Thực tập phòng thí nghiệm:   0 tiết </w:t>
      </w:r>
    </w:p>
    <w:p w:rsidR="00E859C1" w:rsidRPr="00551CA8" w:rsidRDefault="00E859C1" w:rsidP="00E859C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>- Thực hành:  0 tiết</w:t>
      </w:r>
    </w:p>
    <w:p w:rsidR="00E859C1" w:rsidRPr="00551CA8" w:rsidRDefault="00E859C1" w:rsidP="00E859C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>- Tự họ</w:t>
      </w:r>
      <w:r>
        <w:rPr>
          <w:lang w:val="vi-VN"/>
        </w:rPr>
        <w:t>c: 9</w:t>
      </w:r>
      <w:r w:rsidRPr="00551CA8">
        <w:rPr>
          <w:lang w:val="vi-VN"/>
        </w:rPr>
        <w:t>0 tiết</w:t>
      </w:r>
    </w:p>
    <w:p w:rsidR="00E859C1" w:rsidRPr="00551CA8" w:rsidRDefault="00E859C1" w:rsidP="00E859C1">
      <w:pPr>
        <w:tabs>
          <w:tab w:val="left" w:pos="4320"/>
        </w:tabs>
        <w:spacing w:before="120" w:after="120"/>
        <w:rPr>
          <w:rFonts w:eastAsia="Calibri"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 xml:space="preserve">6. Điều kiện tiên quyết: </w:t>
      </w:r>
      <w:r>
        <w:rPr>
          <w:sz w:val="26"/>
          <w:szCs w:val="26"/>
          <w:lang w:val="vi-VN"/>
        </w:rPr>
        <w:t>Cơ học chất lưu.</w:t>
      </w:r>
    </w:p>
    <w:p w:rsidR="00E859C1" w:rsidRPr="00551CA8" w:rsidRDefault="00E859C1" w:rsidP="00E859C1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7. Mục tiêu của học phần</w:t>
      </w:r>
    </w:p>
    <w:p w:rsidR="00E859C1" w:rsidRPr="00441D23" w:rsidRDefault="00E859C1" w:rsidP="00E859C1">
      <w:pPr>
        <w:tabs>
          <w:tab w:val="left" w:pos="187"/>
          <w:tab w:val="left" w:pos="748"/>
          <w:tab w:val="left" w:pos="5049"/>
        </w:tabs>
        <w:jc w:val="both"/>
        <w:rPr>
          <w:rFonts w:eastAsia="Times New Roman"/>
          <w:sz w:val="26"/>
          <w:szCs w:val="26"/>
          <w:lang w:val="vi-VN" w:eastAsia="en-US"/>
        </w:rPr>
      </w:pPr>
      <w:r>
        <w:rPr>
          <w:rFonts w:eastAsia="Times New Roman"/>
          <w:sz w:val="26"/>
          <w:szCs w:val="26"/>
          <w:lang w:val="vi-VN" w:eastAsia="en-US"/>
        </w:rPr>
        <w:tab/>
      </w:r>
      <w:r w:rsidRPr="00441D23">
        <w:rPr>
          <w:rFonts w:eastAsia="Times New Roman"/>
          <w:sz w:val="26"/>
          <w:szCs w:val="26"/>
          <w:lang w:val="vi-VN" w:eastAsia="en-US"/>
        </w:rPr>
        <w:t xml:space="preserve">- </w:t>
      </w:r>
      <w:r>
        <w:rPr>
          <w:rFonts w:eastAsia="Times New Roman"/>
          <w:sz w:val="26"/>
          <w:szCs w:val="26"/>
          <w:lang w:val="vi-VN" w:eastAsia="en-US"/>
        </w:rPr>
        <w:t>N</w:t>
      </w:r>
      <w:r w:rsidRPr="009C2C6B">
        <w:rPr>
          <w:rFonts w:eastAsia="Times New Roman"/>
          <w:sz w:val="26"/>
          <w:szCs w:val="26"/>
          <w:lang w:val="vi-VN" w:eastAsia="en-US"/>
        </w:rPr>
        <w:t>ắ</w:t>
      </w:r>
      <w:r>
        <w:rPr>
          <w:rFonts w:eastAsia="Times New Roman"/>
          <w:sz w:val="26"/>
          <w:szCs w:val="26"/>
          <w:lang w:val="vi-VN" w:eastAsia="en-US"/>
        </w:rPr>
        <w:t>m vững các đ</w:t>
      </w:r>
      <w:r w:rsidRPr="00441D23">
        <w:rPr>
          <w:rFonts w:eastAsia="Times New Roman"/>
          <w:sz w:val="26"/>
          <w:szCs w:val="26"/>
          <w:lang w:val="vi-VN" w:eastAsia="en-US"/>
        </w:rPr>
        <w:t>ặc điểm cơ bản quan hệ tính toán của các dạng truyền nhiệt cơ bản: dẫn nhiệt, đối lưu, bức xạ.</w:t>
      </w:r>
    </w:p>
    <w:p w:rsidR="00E859C1" w:rsidRDefault="00E859C1" w:rsidP="00E859C1">
      <w:pPr>
        <w:tabs>
          <w:tab w:val="left" w:pos="187"/>
          <w:tab w:val="left" w:pos="5049"/>
        </w:tabs>
        <w:jc w:val="both"/>
        <w:rPr>
          <w:rFonts w:eastAsia="Times New Roman"/>
          <w:sz w:val="26"/>
          <w:szCs w:val="26"/>
          <w:lang w:val="vi-VN" w:eastAsia="en-US"/>
        </w:rPr>
      </w:pPr>
      <w:r>
        <w:rPr>
          <w:rFonts w:eastAsia="Times New Roman"/>
          <w:sz w:val="26"/>
          <w:szCs w:val="26"/>
          <w:lang w:val="vi-VN" w:eastAsia="en-US"/>
        </w:rPr>
        <w:tab/>
      </w:r>
      <w:r w:rsidRPr="00441D23">
        <w:rPr>
          <w:rFonts w:eastAsia="Times New Roman"/>
          <w:sz w:val="26"/>
          <w:szCs w:val="26"/>
          <w:lang w:val="vi-VN" w:eastAsia="en-US"/>
        </w:rPr>
        <w:t xml:space="preserve"> - Tính toán truyền nhiệt các thiết bị trao đổi nhiệt.</w:t>
      </w:r>
    </w:p>
    <w:p w:rsidR="00E859C1" w:rsidRDefault="00E859C1" w:rsidP="00E859C1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 xml:space="preserve">8. Mô tả vắn tắt nội dung học phần </w:t>
      </w:r>
    </w:p>
    <w:p w:rsidR="00E859C1" w:rsidRPr="0015194A" w:rsidRDefault="00E859C1" w:rsidP="00E859C1">
      <w:pPr>
        <w:tabs>
          <w:tab w:val="left" w:pos="450"/>
        </w:tabs>
        <w:spacing w:before="120" w:after="12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ab/>
      </w:r>
      <w:r w:rsidRPr="001F5CA1">
        <w:rPr>
          <w:sz w:val="26"/>
          <w:szCs w:val="26"/>
          <w:lang w:val="pt-BR"/>
        </w:rPr>
        <w:t>Trình bày đặc tính và quan hệ tính toán các dạng truyền nhiệt cơ bản: Dẫn nhiệt, đối lưu, bức xạ. Tính toán</w:t>
      </w:r>
      <w:r>
        <w:rPr>
          <w:sz w:val="26"/>
          <w:szCs w:val="26"/>
          <w:lang w:val="vi-VN"/>
        </w:rPr>
        <w:t xml:space="preserve"> được các bài </w:t>
      </w:r>
      <w:r w:rsidRPr="001F5CA1">
        <w:rPr>
          <w:sz w:val="26"/>
          <w:szCs w:val="26"/>
          <w:lang w:val="pt-BR"/>
        </w:rPr>
        <w:t xml:space="preserve"> truyền nhiệt và thiết bị trao đổi nhiệt.</w:t>
      </w:r>
    </w:p>
    <w:p w:rsidR="00E859C1" w:rsidRPr="00551CA8" w:rsidRDefault="00E859C1" w:rsidP="00E859C1">
      <w:pPr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9. Nhiệm vụ của sinh viên</w:t>
      </w:r>
    </w:p>
    <w:p w:rsidR="00E859C1" w:rsidRPr="00551CA8" w:rsidRDefault="00E859C1" w:rsidP="00E859C1">
      <w:pPr>
        <w:ind w:firstLine="360"/>
        <w:rPr>
          <w:sz w:val="26"/>
          <w:szCs w:val="26"/>
          <w:lang w:val="vi-VN"/>
        </w:rPr>
      </w:pPr>
      <w:r w:rsidRPr="00551CA8">
        <w:rPr>
          <w:sz w:val="26"/>
          <w:szCs w:val="26"/>
          <w:lang w:val="vi-VN"/>
        </w:rPr>
        <w:t xml:space="preserve">Tham dự học, thảo luận, kiểm tra, thi theo QĐ số: 43/2007/QĐ-BGDĐT ngày 15/08/2007 của Bộ GD và ĐT và qui chế học vụ hiện hành của nhà trường. </w:t>
      </w:r>
    </w:p>
    <w:p w:rsidR="00E859C1" w:rsidRPr="00551CA8" w:rsidRDefault="00E859C1" w:rsidP="00E859C1">
      <w:pPr>
        <w:tabs>
          <w:tab w:val="left" w:pos="4320"/>
        </w:tabs>
        <w:rPr>
          <w:b/>
          <w:bCs/>
          <w:sz w:val="26"/>
          <w:szCs w:val="26"/>
          <w:lang w:val="de-DE"/>
        </w:rPr>
      </w:pPr>
      <w:r w:rsidRPr="00551CA8">
        <w:rPr>
          <w:b/>
          <w:bCs/>
          <w:sz w:val="26"/>
          <w:szCs w:val="26"/>
          <w:lang w:val="de-DE"/>
        </w:rPr>
        <w:t xml:space="preserve">10. Tài liệu học tập  </w:t>
      </w:r>
    </w:p>
    <w:p w:rsidR="00E859C1" w:rsidRPr="00551CA8" w:rsidRDefault="00E859C1" w:rsidP="00E859C1">
      <w:pPr>
        <w:ind w:left="130"/>
        <w:rPr>
          <w:rFonts w:eastAsia="Calibri"/>
          <w:sz w:val="26"/>
          <w:szCs w:val="26"/>
          <w:lang w:val="vi-VN"/>
        </w:rPr>
      </w:pPr>
      <w:r w:rsidRPr="00551CA8">
        <w:rPr>
          <w:rFonts w:eastAsia="Calibri"/>
          <w:sz w:val="26"/>
          <w:szCs w:val="26"/>
          <w:lang w:val="vi-VN"/>
        </w:rPr>
        <w:t xml:space="preserve">-Sách, giáo trình chính: </w:t>
      </w:r>
    </w:p>
    <w:p w:rsidR="00E859C1" w:rsidRPr="00551CA8" w:rsidRDefault="00E859C1" w:rsidP="00E859C1">
      <w:pPr>
        <w:pStyle w:val="normaltext13thuthang"/>
        <w:ind w:left="180"/>
        <w:rPr>
          <w:lang w:val="vi-VN"/>
        </w:rPr>
      </w:pPr>
      <w:r>
        <w:rPr>
          <w:lang w:val="vi-VN"/>
        </w:rPr>
        <w:t>[1]. Hoàng Đình Tín, Cơ sở truyền nhiệt, Nhà xuất bản Đại học Quốc Gia TP HCM,</w:t>
      </w:r>
      <w:r w:rsidRPr="00551CA8">
        <w:rPr>
          <w:lang w:val="vi-VN"/>
        </w:rPr>
        <w:t xml:space="preserve"> 20</w:t>
      </w:r>
      <w:r>
        <w:rPr>
          <w:lang w:val="vi-VN"/>
        </w:rPr>
        <w:t>1</w:t>
      </w:r>
      <w:r w:rsidRPr="00E2659D">
        <w:rPr>
          <w:lang w:val="vi-VN"/>
        </w:rPr>
        <w:t>1</w:t>
      </w:r>
      <w:r w:rsidRPr="00551CA8">
        <w:rPr>
          <w:lang w:val="vi-VN"/>
        </w:rPr>
        <w:t>.</w:t>
      </w:r>
    </w:p>
    <w:p w:rsidR="00E859C1" w:rsidRPr="00551CA8" w:rsidRDefault="00E859C1" w:rsidP="00E859C1">
      <w:pPr>
        <w:ind w:left="130"/>
        <w:rPr>
          <w:rFonts w:eastAsia="Calibri"/>
          <w:sz w:val="26"/>
          <w:szCs w:val="26"/>
          <w:lang w:val="vi-VN"/>
        </w:rPr>
      </w:pPr>
      <w:r w:rsidRPr="00551CA8">
        <w:rPr>
          <w:rFonts w:eastAsia="Calibri"/>
          <w:sz w:val="26"/>
          <w:szCs w:val="26"/>
          <w:lang w:val="vi-VN"/>
        </w:rPr>
        <w:t xml:space="preserve">-Tài liệu tham khảo: </w:t>
      </w:r>
    </w:p>
    <w:p w:rsidR="00E859C1" w:rsidRPr="00CD2177" w:rsidRDefault="00E859C1" w:rsidP="00E859C1">
      <w:pPr>
        <w:ind w:left="130"/>
        <w:rPr>
          <w:sz w:val="26"/>
          <w:szCs w:val="26"/>
          <w:lang w:val="vi-VN"/>
        </w:rPr>
      </w:pPr>
      <w:r w:rsidRPr="00CD2177">
        <w:rPr>
          <w:sz w:val="26"/>
          <w:szCs w:val="26"/>
          <w:lang w:val="vi-VN"/>
        </w:rPr>
        <w:t xml:space="preserve">[2]. Hoàng Đình Tín, Bùi Hải, Bài tập nhiệt động kỹ thuật và truyền nhiệt, Nhà xuất bản Đại học Quốc Gia TP HCM, 2011.   </w:t>
      </w:r>
    </w:p>
    <w:p w:rsidR="00E859C1" w:rsidRPr="009C2C6B" w:rsidRDefault="00E859C1" w:rsidP="00E859C1">
      <w:pPr>
        <w:ind w:left="130"/>
        <w:rPr>
          <w:sz w:val="26"/>
          <w:szCs w:val="26"/>
          <w:lang w:val="vi-VN"/>
        </w:rPr>
      </w:pPr>
      <w:r w:rsidRPr="009C2C6B">
        <w:rPr>
          <w:sz w:val="26"/>
          <w:szCs w:val="26"/>
          <w:lang w:val="vi-VN"/>
        </w:rPr>
        <w:t>[3]. Hoàng Đình Tín, Truyền nhiệt và tính toán thiết bị trao đổi nhiệt, Nhà xuất bản Khoa học kỹ thuật , 2007.</w:t>
      </w:r>
    </w:p>
    <w:p w:rsidR="00E859C1" w:rsidRPr="009C2C6B" w:rsidRDefault="00E859C1" w:rsidP="00E859C1">
      <w:pPr>
        <w:ind w:left="130"/>
        <w:rPr>
          <w:sz w:val="26"/>
          <w:szCs w:val="26"/>
          <w:lang w:val="vi-VN" w:eastAsia="en-US"/>
        </w:rPr>
      </w:pPr>
      <w:r w:rsidRPr="009C2C6B">
        <w:rPr>
          <w:sz w:val="26"/>
          <w:szCs w:val="26"/>
          <w:lang w:val="vi-VN"/>
        </w:rPr>
        <w:t>[4]. Hoàng Đình Tín, Cơ sở nhiệt công nghiệp, Nhà xuất bản Đại học Quốc Gia TP HCM, 2006.</w:t>
      </w:r>
    </w:p>
    <w:p w:rsidR="00E859C1" w:rsidRPr="00551CA8" w:rsidRDefault="00E859C1" w:rsidP="00E859C1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551CA8">
        <w:rPr>
          <w:b/>
          <w:bCs/>
          <w:sz w:val="26"/>
          <w:szCs w:val="26"/>
          <w:lang w:val="de-DE"/>
        </w:rPr>
        <w:t>11. Tiêu chuẩn đánh giá sinh viên</w:t>
      </w:r>
    </w:p>
    <w:p w:rsidR="00E859C1" w:rsidRPr="00551CA8" w:rsidRDefault="00E859C1" w:rsidP="00E859C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Dự lớp: từ 70% trở lên</w:t>
      </w:r>
    </w:p>
    <w:p w:rsidR="00E859C1" w:rsidRPr="00551CA8" w:rsidRDefault="00E859C1" w:rsidP="00E859C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Thảo luận theo nhóm</w:t>
      </w:r>
    </w:p>
    <w:p w:rsidR="00E859C1" w:rsidRPr="00551CA8" w:rsidRDefault="00E859C1" w:rsidP="00E859C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Tiểu luận: có</w:t>
      </w:r>
    </w:p>
    <w:p w:rsidR="00E859C1" w:rsidRPr="00551CA8" w:rsidRDefault="00E859C1" w:rsidP="00E859C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Kiểm tra thường xuyên</w:t>
      </w:r>
    </w:p>
    <w:p w:rsidR="00E859C1" w:rsidRPr="00551CA8" w:rsidRDefault="00E859C1" w:rsidP="00E859C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 xml:space="preserve">- Khác: theo yêu cầu của giảng viên </w:t>
      </w:r>
    </w:p>
    <w:p w:rsidR="00E859C1" w:rsidRPr="00DF6D4F" w:rsidRDefault="00E859C1" w:rsidP="00E859C1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lastRenderedPageBreak/>
        <w:t xml:space="preserve">12. Thang điểm thi: </w:t>
      </w:r>
      <w:r w:rsidRPr="007F036B">
        <w:rPr>
          <w:bCs/>
          <w:sz w:val="26"/>
          <w:szCs w:val="26"/>
          <w:lang w:val="de-DE"/>
        </w:rPr>
        <w:t>theo học chế tín chỉ</w:t>
      </w:r>
    </w:p>
    <w:p w:rsidR="00E859C1" w:rsidRPr="00DF6D4F" w:rsidRDefault="00E859C1" w:rsidP="00E859C1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t>13. Nội dung chi tiết học phần</w:t>
      </w: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5149"/>
        <w:gridCol w:w="1202"/>
        <w:gridCol w:w="1203"/>
      </w:tblGrid>
      <w:tr w:rsidR="00E859C1" w:rsidRPr="00551CA8" w:rsidTr="00593B8C">
        <w:trPr>
          <w:trHeight w:val="375"/>
          <w:tblCellSpacing w:w="0" w:type="dxa"/>
        </w:trPr>
        <w:tc>
          <w:tcPr>
            <w:tcW w:w="676" w:type="pct"/>
            <w:vAlign w:val="center"/>
          </w:tcPr>
          <w:p w:rsidR="00E859C1" w:rsidRPr="00551CA8" w:rsidRDefault="00E859C1" w:rsidP="00593B8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CHƯƠNG</w:t>
            </w:r>
          </w:p>
        </w:tc>
        <w:tc>
          <w:tcPr>
            <w:tcW w:w="2941" w:type="pct"/>
            <w:vAlign w:val="center"/>
          </w:tcPr>
          <w:p w:rsidR="00E859C1" w:rsidRPr="00551CA8" w:rsidRDefault="00E859C1" w:rsidP="00593B8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91" w:type="pct"/>
            <w:vAlign w:val="center"/>
          </w:tcPr>
          <w:p w:rsidR="00E859C1" w:rsidRPr="00551CA8" w:rsidRDefault="00E859C1" w:rsidP="00593B8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692" w:type="pct"/>
            <w:vAlign w:val="center"/>
          </w:tcPr>
          <w:p w:rsidR="00E859C1" w:rsidRPr="00551CA8" w:rsidRDefault="00E859C1" w:rsidP="00593B8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THỰC HÀNH</w:t>
            </w:r>
          </w:p>
        </w:tc>
      </w:tr>
      <w:tr w:rsidR="00E859C1" w:rsidRPr="00551CA8" w:rsidTr="00593B8C">
        <w:trPr>
          <w:trHeight w:val="435"/>
          <w:tblCellSpacing w:w="0" w:type="dxa"/>
        </w:trPr>
        <w:tc>
          <w:tcPr>
            <w:tcW w:w="0" w:type="auto"/>
            <w:vAlign w:val="center"/>
          </w:tcPr>
          <w:p w:rsidR="00E859C1" w:rsidRPr="00551CA8" w:rsidRDefault="00E859C1" w:rsidP="00593B8C">
            <w:pPr>
              <w:pStyle w:val="normaltext13thuthang"/>
              <w:ind w:left="219"/>
              <w:jc w:val="center"/>
            </w:pPr>
            <w:r w:rsidRPr="00551CA8">
              <w:t>1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pStyle w:val="normaltext13thuthang"/>
              <w:ind w:left="219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Tổng quan về truyền nhiệt</w:t>
            </w:r>
          </w:p>
        </w:tc>
        <w:tc>
          <w:tcPr>
            <w:tcW w:w="0" w:type="auto"/>
            <w:vAlign w:val="center"/>
          </w:tcPr>
          <w:p w:rsidR="00E859C1" w:rsidRPr="009C2C6B" w:rsidRDefault="00E859C1" w:rsidP="00593B8C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 w:rsidRPr="009C2C6B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0" w:type="auto"/>
            <w:vAlign w:val="center"/>
          </w:tcPr>
          <w:p w:rsidR="00E859C1" w:rsidRPr="00437DC8" w:rsidRDefault="00E859C1" w:rsidP="00593B8C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E859C1" w:rsidRPr="00551CA8" w:rsidTr="00593B8C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E859C1" w:rsidRPr="00551CA8" w:rsidRDefault="00E859C1" w:rsidP="00593B8C">
            <w:pPr>
              <w:pStyle w:val="normaltext13thuthang"/>
              <w:ind w:left="219"/>
              <w:jc w:val="center"/>
            </w:pPr>
            <w:r w:rsidRPr="00551CA8">
              <w:t>2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pStyle w:val="normaltext13thuthang"/>
              <w:ind w:left="219"/>
              <w:rPr>
                <w:lang w:val="vi-VN"/>
              </w:rPr>
            </w:pPr>
            <w:r>
              <w:rPr>
                <w:lang w:val="vi-VN"/>
              </w:rPr>
              <w:t>Dẫn nhiệt</w:t>
            </w:r>
          </w:p>
        </w:tc>
        <w:tc>
          <w:tcPr>
            <w:tcW w:w="0" w:type="auto"/>
            <w:vAlign w:val="center"/>
          </w:tcPr>
          <w:p w:rsidR="00E859C1" w:rsidRPr="009C2C6B" w:rsidRDefault="00E859C1" w:rsidP="00593B8C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 w:rsidRPr="009C2C6B">
              <w:rPr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0" w:type="auto"/>
            <w:vAlign w:val="center"/>
          </w:tcPr>
          <w:p w:rsidR="00E859C1" w:rsidRPr="00437DC8" w:rsidRDefault="00E859C1" w:rsidP="00593B8C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E859C1" w:rsidRPr="00551CA8" w:rsidTr="00593B8C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E859C1" w:rsidRPr="00551CA8" w:rsidRDefault="00E859C1" w:rsidP="00593B8C">
            <w:pPr>
              <w:pStyle w:val="normaltext13thuthang"/>
              <w:ind w:left="219"/>
              <w:jc w:val="center"/>
            </w:pPr>
            <w:r w:rsidRPr="00551CA8">
              <w:t>3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pStyle w:val="normaltext13thuthang"/>
              <w:ind w:left="219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Đối lưu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12</w:t>
            </w:r>
          </w:p>
        </w:tc>
        <w:tc>
          <w:tcPr>
            <w:tcW w:w="0" w:type="auto"/>
            <w:vAlign w:val="center"/>
          </w:tcPr>
          <w:p w:rsidR="00E859C1" w:rsidRPr="00437DC8" w:rsidRDefault="00E859C1" w:rsidP="00593B8C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E859C1" w:rsidRPr="00551CA8" w:rsidTr="00593B8C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E859C1" w:rsidRPr="00551CA8" w:rsidRDefault="00E859C1" w:rsidP="00593B8C">
            <w:pPr>
              <w:pStyle w:val="normaltext13thuthang"/>
              <w:ind w:left="219"/>
              <w:jc w:val="center"/>
            </w:pPr>
            <w:r w:rsidRPr="00551CA8">
              <w:t>4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pStyle w:val="normaltext13thuthang"/>
              <w:ind w:left="219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Bức xạ nhiệt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12</w:t>
            </w:r>
          </w:p>
        </w:tc>
        <w:tc>
          <w:tcPr>
            <w:tcW w:w="0" w:type="auto"/>
            <w:vAlign w:val="center"/>
          </w:tcPr>
          <w:p w:rsidR="00E859C1" w:rsidRPr="00437DC8" w:rsidRDefault="00E859C1" w:rsidP="00593B8C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E859C1" w:rsidRPr="00551CA8" w:rsidTr="00593B8C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E859C1" w:rsidRPr="00551CA8" w:rsidRDefault="00E859C1" w:rsidP="00593B8C">
            <w:pPr>
              <w:pStyle w:val="normaltext13thuthang"/>
              <w:ind w:left="219"/>
              <w:jc w:val="center"/>
            </w:pPr>
            <w:r w:rsidRPr="00551CA8">
              <w:t>5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pStyle w:val="normaltext13thuthang"/>
              <w:ind w:left="219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Truyền nhiệt và thiết bị trao đổi nhiệt</w:t>
            </w:r>
          </w:p>
        </w:tc>
        <w:tc>
          <w:tcPr>
            <w:tcW w:w="0" w:type="auto"/>
            <w:vAlign w:val="center"/>
          </w:tcPr>
          <w:p w:rsidR="00E859C1" w:rsidRPr="0097388E" w:rsidRDefault="00E859C1" w:rsidP="00593B8C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0" w:type="auto"/>
            <w:vAlign w:val="center"/>
          </w:tcPr>
          <w:p w:rsidR="00E859C1" w:rsidRPr="00437DC8" w:rsidRDefault="00E859C1" w:rsidP="00593B8C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E859C1" w:rsidRPr="00551CA8" w:rsidTr="00593B8C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</w:tcPr>
          <w:p w:rsidR="00E859C1" w:rsidRPr="00551CA8" w:rsidRDefault="00E859C1" w:rsidP="00593B8C">
            <w:pPr>
              <w:pStyle w:val="normaltext13thuthang"/>
              <w:ind w:left="219"/>
              <w:rPr>
                <w:b/>
              </w:rPr>
            </w:pPr>
            <w:r w:rsidRPr="00551CA8">
              <w:rPr>
                <w:b/>
              </w:rPr>
              <w:t xml:space="preserve">Tổng cộng: </w:t>
            </w:r>
          </w:p>
        </w:tc>
        <w:tc>
          <w:tcPr>
            <w:tcW w:w="0" w:type="auto"/>
            <w:vAlign w:val="bottom"/>
          </w:tcPr>
          <w:p w:rsidR="00E859C1" w:rsidRPr="00750792" w:rsidRDefault="00E859C1" w:rsidP="00593B8C">
            <w:pPr>
              <w:pStyle w:val="normaltext13thuthang"/>
              <w:ind w:left="15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45</w:t>
            </w:r>
          </w:p>
        </w:tc>
        <w:tc>
          <w:tcPr>
            <w:tcW w:w="0" w:type="auto"/>
            <w:vAlign w:val="center"/>
          </w:tcPr>
          <w:p w:rsidR="00E859C1" w:rsidRPr="00437DC8" w:rsidRDefault="00E859C1" w:rsidP="00593B8C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37DC8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:rsidR="00E859C1" w:rsidRDefault="00E859C1" w:rsidP="00E859C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de-DE"/>
        </w:rPr>
        <w:t>1. T</w:t>
      </w:r>
      <w:r>
        <w:rPr>
          <w:b/>
          <w:bCs/>
          <w:sz w:val="26"/>
          <w:szCs w:val="26"/>
          <w:lang w:val="vi-VN"/>
        </w:rPr>
        <w:t>ỔNG QUAN VỀ TRUYỀN NHIỆT</w:t>
      </w:r>
    </w:p>
    <w:p w:rsidR="00E859C1" w:rsidRPr="009C2C6B" w:rsidRDefault="00E859C1" w:rsidP="00E859C1">
      <w:pPr>
        <w:spacing w:before="120" w:after="120"/>
        <w:ind w:left="130"/>
        <w:rPr>
          <w:sz w:val="26"/>
          <w:szCs w:val="26"/>
          <w:lang w:val="vi-VN"/>
        </w:rPr>
      </w:pP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vi-VN"/>
        </w:rPr>
        <w:tab/>
        <w:t>1.1 Dẫn nhiệt</w:t>
      </w:r>
    </w:p>
    <w:p w:rsidR="00E859C1" w:rsidRPr="009C2C6B" w:rsidRDefault="00E859C1" w:rsidP="00E859C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vi-VN"/>
        </w:rPr>
        <w:tab/>
        <w:t>1.2  Trao đổi nhiệt đối lưu</w:t>
      </w:r>
      <w:r w:rsidRPr="009C2C6B">
        <w:rPr>
          <w:b/>
          <w:bCs/>
          <w:sz w:val="26"/>
          <w:szCs w:val="26"/>
          <w:lang w:val="de-DE"/>
        </w:rPr>
        <w:t xml:space="preserve"> </w:t>
      </w:r>
    </w:p>
    <w:p w:rsidR="00E859C1" w:rsidRPr="009C2C6B" w:rsidRDefault="00E859C1" w:rsidP="00E859C1">
      <w:pPr>
        <w:spacing w:before="120" w:after="120"/>
        <w:ind w:left="130"/>
        <w:rPr>
          <w:sz w:val="26"/>
          <w:szCs w:val="26"/>
          <w:lang w:val="vi-VN"/>
        </w:rPr>
      </w:pP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vi-VN"/>
        </w:rPr>
        <w:tab/>
        <w:t>1.3 Trao đổi nhiệt bức xạ</w:t>
      </w:r>
    </w:p>
    <w:p w:rsidR="00E859C1" w:rsidRPr="009C2C6B" w:rsidRDefault="00E859C1" w:rsidP="00E859C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vi-VN"/>
        </w:rPr>
        <w:tab/>
        <w:t>1.4 Trao đổi nhiệt phức tạp.</w:t>
      </w:r>
      <w:r w:rsidRPr="009C2C6B">
        <w:rPr>
          <w:b/>
          <w:bCs/>
          <w:sz w:val="26"/>
          <w:szCs w:val="26"/>
          <w:lang w:val="de-DE"/>
        </w:rPr>
        <w:t xml:space="preserve"> </w:t>
      </w:r>
    </w:p>
    <w:p w:rsidR="00E859C1" w:rsidRPr="00DF6D4F" w:rsidRDefault="00E859C1" w:rsidP="00E859C1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 </w:t>
      </w:r>
      <w:r w:rsidRPr="0097388E">
        <w:rPr>
          <w:b/>
          <w:lang w:val="vi-VN"/>
        </w:rPr>
        <w:t>DẪN NHIỆT</w:t>
      </w:r>
    </w:p>
    <w:p w:rsidR="00E859C1" w:rsidRDefault="00E859C1" w:rsidP="00E859C1">
      <w:pPr>
        <w:spacing w:before="120" w:after="12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 w:eastAsia="en-US"/>
        </w:rPr>
        <w:t>Một số khái niệm về dẫn nhiệt</w:t>
      </w:r>
      <w:r>
        <w:rPr>
          <w:sz w:val="26"/>
          <w:szCs w:val="26"/>
          <w:lang w:val="vi-VN" w:eastAsia="en-US"/>
        </w:rPr>
        <w:tab/>
      </w:r>
    </w:p>
    <w:p w:rsidR="00E859C1" w:rsidRPr="00125165" w:rsidRDefault="00E859C1" w:rsidP="00E859C1">
      <w:pPr>
        <w:pStyle w:val="Signature1"/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723071">
        <w:rPr>
          <w:lang w:val="de-DE"/>
        </w:rPr>
        <w:t>2.</w:t>
      </w:r>
      <w:r>
        <w:rPr>
          <w:lang w:val="de-DE"/>
        </w:rPr>
        <w:t>2</w:t>
      </w:r>
      <w:r w:rsidRPr="00723071">
        <w:rPr>
          <w:lang w:val="de-DE"/>
        </w:rPr>
        <w:t xml:space="preserve"> </w:t>
      </w:r>
      <w:r w:rsidRPr="00125165">
        <w:t>Định luật Fourie về dẫn nhiệt</w:t>
      </w:r>
    </w:p>
    <w:p w:rsidR="00E859C1" w:rsidRPr="00125165" w:rsidRDefault="00E859C1" w:rsidP="00E859C1">
      <w:pPr>
        <w:spacing w:before="120" w:after="12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de-DE"/>
        </w:rPr>
        <w:t xml:space="preserve">3 </w:t>
      </w:r>
      <w:r w:rsidRPr="00125165">
        <w:rPr>
          <w:rFonts w:eastAsia="Times New Roman"/>
          <w:sz w:val="26"/>
          <w:szCs w:val="26"/>
          <w:lang w:val="de-DE" w:eastAsia="en-US"/>
        </w:rPr>
        <w:t>Phương trình vi phân dẫn nhiệt</w:t>
      </w:r>
    </w:p>
    <w:p w:rsidR="00E859C1" w:rsidRPr="00125165" w:rsidRDefault="00E859C1" w:rsidP="00E859C1">
      <w:pPr>
        <w:pStyle w:val="normaltext13thuthang"/>
        <w:spacing w:before="120" w:after="120"/>
        <w:ind w:left="0" w:firstLine="720"/>
        <w:outlineLvl w:val="2"/>
        <w:rPr>
          <w:lang w:val="de-DE"/>
        </w:rPr>
      </w:pPr>
      <w:r>
        <w:rPr>
          <w:color w:val="000000"/>
          <w:lang w:val="vi-VN"/>
        </w:rPr>
        <w:tab/>
      </w:r>
      <w:r w:rsidRPr="00125165">
        <w:rPr>
          <w:color w:val="000000"/>
          <w:lang w:val="de-DE"/>
        </w:rPr>
        <w:t>2.</w:t>
      </w:r>
      <w:r w:rsidRPr="00125165">
        <w:rPr>
          <w:color w:val="000000"/>
          <w:lang w:val="vi-VN"/>
        </w:rPr>
        <w:t xml:space="preserve">4 </w:t>
      </w:r>
      <w:r w:rsidRPr="00125165">
        <w:rPr>
          <w:color w:val="000000"/>
          <w:lang w:val="de-DE"/>
        </w:rPr>
        <w:t xml:space="preserve"> </w:t>
      </w:r>
      <w:r w:rsidRPr="00125165">
        <w:t>Điều kiện đơn trị</w:t>
      </w:r>
    </w:p>
    <w:p w:rsidR="00E859C1" w:rsidRPr="00125165" w:rsidRDefault="00E859C1" w:rsidP="00E859C1">
      <w:pPr>
        <w:spacing w:before="120" w:after="120"/>
        <w:rPr>
          <w:sz w:val="26"/>
          <w:szCs w:val="26"/>
          <w:lang w:val="de-DE"/>
        </w:rPr>
      </w:pPr>
      <w:r w:rsidRPr="00125165">
        <w:rPr>
          <w:sz w:val="26"/>
          <w:szCs w:val="26"/>
          <w:lang w:val="de-DE"/>
        </w:rPr>
        <w:tab/>
      </w:r>
      <w:r w:rsidRPr="00125165">
        <w:rPr>
          <w:sz w:val="26"/>
          <w:szCs w:val="26"/>
          <w:lang w:val="de-DE"/>
        </w:rPr>
        <w:tab/>
        <w:t>2.</w:t>
      </w:r>
      <w:r>
        <w:rPr>
          <w:sz w:val="26"/>
          <w:szCs w:val="26"/>
          <w:lang w:val="vi-VN"/>
        </w:rPr>
        <w:t>5</w:t>
      </w:r>
      <w:r w:rsidRPr="00125165">
        <w:rPr>
          <w:sz w:val="26"/>
          <w:szCs w:val="26"/>
          <w:lang w:val="de-DE"/>
        </w:rPr>
        <w:t xml:space="preserve"> Dẫn nhiệt qua vách phẳng</w:t>
      </w:r>
    </w:p>
    <w:p w:rsidR="00E859C1" w:rsidRPr="00125165" w:rsidRDefault="00E859C1" w:rsidP="00E859C1">
      <w:pPr>
        <w:pStyle w:val="Signature1"/>
        <w:rPr>
          <w:rFonts w:eastAsia="Times New Roman"/>
          <w:lang w:val="de-DE"/>
        </w:rPr>
      </w:pPr>
      <w:r w:rsidRPr="00125165">
        <w:rPr>
          <w:lang w:val="de-DE"/>
        </w:rPr>
        <w:tab/>
      </w:r>
      <w:r w:rsidRPr="00125165">
        <w:rPr>
          <w:lang w:val="de-DE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125165">
        <w:rPr>
          <w:lang w:val="de-DE"/>
        </w:rPr>
        <w:t>2.</w:t>
      </w:r>
      <w:r>
        <w:rPr>
          <w:lang w:val="vi-VN"/>
        </w:rPr>
        <w:t>6</w:t>
      </w:r>
      <w:r w:rsidRPr="00125165">
        <w:rPr>
          <w:lang w:val="de-DE"/>
        </w:rPr>
        <w:t xml:space="preserve"> </w:t>
      </w:r>
      <w:r w:rsidRPr="00125165">
        <w:rPr>
          <w:rFonts w:eastAsia="Times New Roman"/>
          <w:lang w:val="de-DE"/>
        </w:rPr>
        <w:t>Dẫn nhiệt qua vách trụ</w:t>
      </w:r>
    </w:p>
    <w:p w:rsidR="00E859C1" w:rsidRPr="00125165" w:rsidRDefault="00E859C1" w:rsidP="00E859C1">
      <w:pPr>
        <w:spacing w:before="120" w:after="120"/>
        <w:rPr>
          <w:sz w:val="26"/>
          <w:szCs w:val="26"/>
          <w:lang w:val="de-DE"/>
        </w:rPr>
      </w:pPr>
      <w:r w:rsidRPr="00125165">
        <w:rPr>
          <w:sz w:val="26"/>
          <w:szCs w:val="26"/>
          <w:lang w:val="de-DE"/>
        </w:rPr>
        <w:tab/>
      </w:r>
      <w:r w:rsidRPr="00125165">
        <w:rPr>
          <w:sz w:val="26"/>
          <w:szCs w:val="26"/>
          <w:lang w:val="de-DE"/>
        </w:rPr>
        <w:tab/>
        <w:t>2.</w:t>
      </w:r>
      <w:r>
        <w:rPr>
          <w:sz w:val="26"/>
          <w:szCs w:val="26"/>
          <w:lang w:val="vi-VN"/>
        </w:rPr>
        <w:t>7</w:t>
      </w:r>
      <w:r w:rsidRPr="00125165">
        <w:rPr>
          <w:sz w:val="26"/>
          <w:szCs w:val="26"/>
          <w:lang w:val="de-DE"/>
        </w:rPr>
        <w:t xml:space="preserve"> Dẫn nhiệt qua vách cầu</w:t>
      </w:r>
    </w:p>
    <w:p w:rsidR="00E859C1" w:rsidRPr="00125165" w:rsidRDefault="00E859C1" w:rsidP="00E859C1">
      <w:pPr>
        <w:spacing w:before="120" w:after="120"/>
        <w:rPr>
          <w:sz w:val="26"/>
          <w:szCs w:val="26"/>
          <w:lang w:val="vi-VN"/>
        </w:rPr>
      </w:pPr>
      <w:r w:rsidRPr="00125165">
        <w:rPr>
          <w:sz w:val="26"/>
          <w:szCs w:val="26"/>
          <w:lang w:val="de-DE"/>
        </w:rPr>
        <w:tab/>
      </w:r>
      <w:r w:rsidRPr="00125165">
        <w:rPr>
          <w:sz w:val="26"/>
          <w:szCs w:val="26"/>
          <w:lang w:val="de-DE"/>
        </w:rPr>
        <w:tab/>
        <w:t>2.</w:t>
      </w:r>
      <w:r>
        <w:rPr>
          <w:sz w:val="26"/>
          <w:szCs w:val="26"/>
          <w:lang w:val="vi-VN"/>
        </w:rPr>
        <w:t>8</w:t>
      </w:r>
      <w:r w:rsidRPr="00125165">
        <w:rPr>
          <w:sz w:val="26"/>
          <w:szCs w:val="26"/>
          <w:lang w:val="de-DE"/>
        </w:rPr>
        <w:t xml:space="preserve"> Dẫn nhiệt qua thanh </w:t>
      </w:r>
    </w:p>
    <w:p w:rsidR="00E859C1" w:rsidRPr="00125165" w:rsidRDefault="00E859C1" w:rsidP="00E859C1">
      <w:pPr>
        <w:spacing w:before="120" w:after="120"/>
        <w:rPr>
          <w:rFonts w:eastAsia="Times New Roman"/>
          <w:sz w:val="26"/>
          <w:szCs w:val="26"/>
          <w:lang w:val="de-DE"/>
        </w:rPr>
      </w:pPr>
      <w:r>
        <w:rPr>
          <w:color w:val="000000"/>
          <w:sz w:val="26"/>
          <w:szCs w:val="26"/>
          <w:lang w:val="vi-VN"/>
        </w:rPr>
        <w:tab/>
      </w:r>
      <w:r>
        <w:rPr>
          <w:color w:val="000000"/>
          <w:sz w:val="26"/>
          <w:szCs w:val="26"/>
          <w:lang w:val="vi-VN"/>
        </w:rPr>
        <w:tab/>
      </w:r>
      <w:r w:rsidRPr="00125165">
        <w:rPr>
          <w:color w:val="000000"/>
          <w:sz w:val="26"/>
          <w:szCs w:val="26"/>
          <w:lang w:val="de-DE"/>
        </w:rPr>
        <w:t>2</w:t>
      </w:r>
      <w:r w:rsidRPr="00125165">
        <w:rPr>
          <w:color w:val="000000"/>
          <w:sz w:val="26"/>
          <w:szCs w:val="26"/>
          <w:lang w:val="vi-VN"/>
        </w:rPr>
        <w:t>.</w:t>
      </w:r>
      <w:r>
        <w:rPr>
          <w:color w:val="000000"/>
          <w:sz w:val="26"/>
          <w:szCs w:val="26"/>
          <w:lang w:val="vi-VN"/>
        </w:rPr>
        <w:t>9</w:t>
      </w:r>
      <w:r w:rsidRPr="00125165">
        <w:rPr>
          <w:color w:val="000000"/>
          <w:sz w:val="26"/>
          <w:szCs w:val="26"/>
          <w:lang w:val="vi-VN"/>
        </w:rPr>
        <w:t xml:space="preserve"> </w:t>
      </w:r>
      <w:r w:rsidRPr="00125165">
        <w:rPr>
          <w:color w:val="000000"/>
          <w:sz w:val="26"/>
          <w:szCs w:val="26"/>
          <w:lang w:val="de-DE"/>
        </w:rPr>
        <w:t xml:space="preserve"> </w:t>
      </w:r>
      <w:r w:rsidRPr="00125165">
        <w:rPr>
          <w:rFonts w:eastAsia="Times New Roman"/>
          <w:sz w:val="26"/>
          <w:szCs w:val="26"/>
          <w:lang w:val="de-DE"/>
        </w:rPr>
        <w:t>Dẫn nhiệt qua cánh thẳng có tiết diện không đổi</w:t>
      </w:r>
    </w:p>
    <w:p w:rsidR="00E859C1" w:rsidRPr="00125165" w:rsidRDefault="00E859C1" w:rsidP="00E859C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 w:rsidRPr="00DF6D4F">
        <w:rPr>
          <w:b/>
          <w:bCs/>
          <w:sz w:val="26"/>
          <w:szCs w:val="26"/>
          <w:lang w:val="de-DE"/>
        </w:rPr>
        <w:t xml:space="preserve">3. </w:t>
      </w:r>
      <w:r>
        <w:rPr>
          <w:b/>
          <w:bCs/>
          <w:sz w:val="26"/>
          <w:szCs w:val="26"/>
          <w:lang w:val="de-DE"/>
        </w:rPr>
        <w:t>Đ</w:t>
      </w:r>
      <w:r>
        <w:rPr>
          <w:b/>
          <w:bCs/>
          <w:sz w:val="26"/>
          <w:szCs w:val="26"/>
          <w:lang w:val="vi-VN"/>
        </w:rPr>
        <w:t>ỐI</w:t>
      </w:r>
      <w:r>
        <w:rPr>
          <w:b/>
          <w:bCs/>
          <w:sz w:val="26"/>
          <w:szCs w:val="26"/>
          <w:lang w:val="de-DE"/>
        </w:rPr>
        <w:t xml:space="preserve"> LƯU</w:t>
      </w:r>
      <w:r>
        <w:rPr>
          <w:b/>
          <w:bCs/>
          <w:sz w:val="26"/>
          <w:szCs w:val="26"/>
          <w:lang w:val="vi-VN"/>
        </w:rPr>
        <w:t xml:space="preserve"> NHIỆT</w:t>
      </w:r>
    </w:p>
    <w:p w:rsidR="00E859C1" w:rsidRPr="00125165" w:rsidRDefault="00E859C1" w:rsidP="00E859C1">
      <w:pPr>
        <w:pStyle w:val="normaltext13"/>
        <w:spacing w:before="120" w:after="120" w:afterAutospacing="0"/>
        <w:ind w:left="0" w:right="115" w:firstLine="270"/>
        <w:outlineLvl w:val="2"/>
        <w:rPr>
          <w:rFonts w:eastAsia="SimSun"/>
          <w:lang w:val="vi-VN"/>
        </w:rPr>
      </w:pPr>
      <w:r w:rsidRPr="00551CA8">
        <w:rPr>
          <w:lang w:val="vi-VN"/>
        </w:rPr>
        <w:t xml:space="preserve"> </w:t>
      </w:r>
      <w:r>
        <w:rPr>
          <w:lang w:val="vi-VN"/>
        </w:rPr>
        <w:tab/>
      </w:r>
      <w:r>
        <w:rPr>
          <w:lang w:val="vi-VN"/>
        </w:rPr>
        <w:tab/>
      </w:r>
      <w:r w:rsidRPr="00E510DB">
        <w:rPr>
          <w:lang w:val="de-DE"/>
        </w:rPr>
        <w:t>3</w:t>
      </w:r>
      <w:r w:rsidRPr="00551CA8">
        <w:rPr>
          <w:lang w:val="vi-VN"/>
        </w:rPr>
        <w:t xml:space="preserve">.1. </w:t>
      </w:r>
      <w:r>
        <w:rPr>
          <w:rFonts w:eastAsia="SimSun"/>
          <w:lang w:val="vi-VN"/>
        </w:rPr>
        <w:t>Khái niệm</w:t>
      </w:r>
    </w:p>
    <w:p w:rsidR="00E859C1" w:rsidRPr="009C2C6B" w:rsidRDefault="00E859C1" w:rsidP="00E859C1">
      <w:pPr>
        <w:spacing w:before="120" w:after="120"/>
        <w:rPr>
          <w:rFonts w:eastAsia="SimSun"/>
          <w:sz w:val="26"/>
          <w:szCs w:val="26"/>
          <w:lang w:val="vi-VN"/>
        </w:rPr>
      </w:pPr>
      <w:r w:rsidRPr="009C2C6B">
        <w:rPr>
          <w:sz w:val="26"/>
          <w:szCs w:val="26"/>
          <w:lang w:val="de-DE"/>
        </w:rPr>
        <w:tab/>
      </w:r>
      <w:r w:rsidRPr="009C2C6B">
        <w:rPr>
          <w:sz w:val="26"/>
          <w:szCs w:val="26"/>
          <w:lang w:val="de-DE"/>
        </w:rPr>
        <w:tab/>
        <w:t>3</w:t>
      </w:r>
      <w:r w:rsidRPr="009C2C6B">
        <w:rPr>
          <w:sz w:val="26"/>
          <w:szCs w:val="26"/>
          <w:lang w:val="vi-VN"/>
        </w:rPr>
        <w:t xml:space="preserve">.2. </w:t>
      </w:r>
      <w:r w:rsidRPr="009C2C6B">
        <w:rPr>
          <w:rFonts w:eastAsia="SimSun"/>
          <w:sz w:val="26"/>
          <w:szCs w:val="26"/>
          <w:lang w:val="vi-VN"/>
        </w:rPr>
        <w:t>Các yếu tố ảnh hưởng đến tỏa nhiệt đối lưu</w:t>
      </w:r>
    </w:p>
    <w:p w:rsidR="00E859C1" w:rsidRPr="00551CA8" w:rsidRDefault="00E859C1" w:rsidP="00E859C1">
      <w:pPr>
        <w:pStyle w:val="normaltext13thuthang"/>
        <w:spacing w:before="120" w:after="120"/>
        <w:ind w:left="0" w:firstLine="360"/>
        <w:outlineLvl w:val="2"/>
        <w:rPr>
          <w:rFonts w:eastAsia="SimSun"/>
          <w:lang w:val="de-DE"/>
        </w:rPr>
      </w:pPr>
      <w:r>
        <w:rPr>
          <w:lang w:val="vi-VN"/>
        </w:rPr>
        <w:tab/>
      </w:r>
      <w:r>
        <w:rPr>
          <w:lang w:val="vi-VN"/>
        </w:rPr>
        <w:tab/>
      </w:r>
      <w:r w:rsidRPr="00E510DB">
        <w:rPr>
          <w:lang w:val="de-DE"/>
        </w:rPr>
        <w:t>3</w:t>
      </w:r>
      <w:r w:rsidRPr="00551CA8">
        <w:rPr>
          <w:lang w:val="vi-VN"/>
        </w:rPr>
        <w:t xml:space="preserve">.3. </w:t>
      </w:r>
      <w:r w:rsidRPr="00125165">
        <w:rPr>
          <w:rFonts w:eastAsia="SimSun"/>
          <w:lang w:val="vi-VN"/>
        </w:rPr>
        <w:t>Một số  tiêu chuẩn.</w:t>
      </w:r>
    </w:p>
    <w:p w:rsidR="00E859C1" w:rsidRPr="00125165" w:rsidRDefault="00E859C1" w:rsidP="00E859C1">
      <w:pPr>
        <w:pStyle w:val="normaltext13thuthang"/>
        <w:spacing w:before="120" w:after="120"/>
        <w:ind w:left="0" w:firstLine="360"/>
        <w:outlineLvl w:val="2"/>
        <w:rPr>
          <w:rFonts w:eastAsia="SimSun"/>
          <w:lang w:val="vi-VN"/>
        </w:rPr>
      </w:pPr>
      <w:r>
        <w:rPr>
          <w:rFonts w:eastAsia="SimSun"/>
          <w:lang w:val="vi-VN"/>
        </w:rPr>
        <w:tab/>
      </w:r>
      <w:r>
        <w:rPr>
          <w:rFonts w:eastAsia="SimSun"/>
          <w:lang w:val="vi-VN"/>
        </w:rPr>
        <w:tab/>
      </w:r>
      <w:r>
        <w:rPr>
          <w:rFonts w:eastAsia="SimSun"/>
          <w:lang w:val="de-DE"/>
        </w:rPr>
        <w:t>3</w:t>
      </w:r>
      <w:r w:rsidRPr="00551CA8">
        <w:rPr>
          <w:rFonts w:eastAsia="SimSun"/>
          <w:lang w:val="de-DE"/>
        </w:rPr>
        <w:t xml:space="preserve">.4 </w:t>
      </w:r>
      <w:r>
        <w:rPr>
          <w:rFonts w:eastAsia="SimSun"/>
          <w:lang w:val="de-DE"/>
        </w:rPr>
        <w:t xml:space="preserve"> </w:t>
      </w:r>
      <w:r>
        <w:rPr>
          <w:rFonts w:eastAsia="SimSun"/>
          <w:lang w:val="vi-VN"/>
        </w:rPr>
        <w:t xml:space="preserve">Định luật Newton về </w:t>
      </w:r>
      <w:r w:rsidRPr="00125165">
        <w:rPr>
          <w:rFonts w:eastAsia="SimSun"/>
          <w:lang w:val="vi-VN"/>
        </w:rPr>
        <w:t>tỏa nhiệt đối lưu</w:t>
      </w:r>
    </w:p>
    <w:p w:rsidR="00E859C1" w:rsidRDefault="00E859C1" w:rsidP="00E859C1">
      <w:pPr>
        <w:pStyle w:val="normaltext13thuthang"/>
        <w:spacing w:before="120" w:after="120"/>
        <w:ind w:left="0" w:firstLine="360"/>
        <w:outlineLvl w:val="2"/>
        <w:rPr>
          <w:rFonts w:eastAsia="SimSun"/>
          <w:lang w:val="vi-VN"/>
        </w:rPr>
      </w:pPr>
      <w:r>
        <w:rPr>
          <w:rFonts w:eastAsia="SimSun"/>
          <w:lang w:val="vi-VN"/>
        </w:rPr>
        <w:tab/>
      </w:r>
      <w:r>
        <w:rPr>
          <w:rFonts w:eastAsia="SimSun"/>
          <w:lang w:val="vi-VN"/>
        </w:rPr>
        <w:tab/>
      </w:r>
      <w:r>
        <w:rPr>
          <w:rFonts w:eastAsia="SimSun"/>
          <w:lang w:val="de-DE"/>
        </w:rPr>
        <w:t xml:space="preserve">3.5  </w:t>
      </w:r>
      <w:r>
        <w:rPr>
          <w:rFonts w:eastAsia="SimSun"/>
          <w:lang w:val="vi-VN"/>
        </w:rPr>
        <w:t>Tỏa nhiệt đối lưu tự nhiên</w:t>
      </w:r>
    </w:p>
    <w:p w:rsidR="00E859C1" w:rsidRPr="00125165" w:rsidRDefault="00E859C1" w:rsidP="00E859C1">
      <w:pPr>
        <w:pStyle w:val="normaltext13thuthang"/>
        <w:spacing w:before="120" w:after="120"/>
        <w:ind w:left="0" w:firstLine="360"/>
        <w:outlineLvl w:val="2"/>
        <w:rPr>
          <w:color w:val="000000"/>
          <w:lang w:val="vi-VN"/>
        </w:rPr>
      </w:pPr>
      <w:r>
        <w:rPr>
          <w:rFonts w:eastAsia="SimSun"/>
          <w:lang w:val="vi-VN"/>
        </w:rPr>
        <w:tab/>
      </w:r>
      <w:r>
        <w:rPr>
          <w:rFonts w:eastAsia="SimSun"/>
          <w:lang w:val="vi-VN"/>
        </w:rPr>
        <w:tab/>
      </w:r>
      <w:r>
        <w:rPr>
          <w:rFonts w:eastAsia="SimSun"/>
          <w:lang w:val="de-DE"/>
        </w:rPr>
        <w:t>3.</w:t>
      </w:r>
      <w:r>
        <w:rPr>
          <w:rFonts w:eastAsia="SimSun"/>
          <w:lang w:val="vi-VN"/>
        </w:rPr>
        <w:t>6</w:t>
      </w:r>
      <w:r>
        <w:rPr>
          <w:rFonts w:eastAsia="SimSun"/>
          <w:lang w:val="de-DE"/>
        </w:rPr>
        <w:t xml:space="preserve">  </w:t>
      </w:r>
      <w:r>
        <w:rPr>
          <w:rFonts w:eastAsia="SimSun"/>
          <w:lang w:val="vi-VN"/>
        </w:rPr>
        <w:t>Tỏa nhiệt đối lưu cưỡng bức</w:t>
      </w:r>
    </w:p>
    <w:p w:rsidR="00E859C1" w:rsidRPr="00125165" w:rsidRDefault="00E859C1" w:rsidP="00E859C1">
      <w:pPr>
        <w:pStyle w:val="normaltext13thuthang"/>
        <w:spacing w:before="120" w:after="120"/>
        <w:ind w:left="0" w:firstLine="360"/>
        <w:outlineLvl w:val="2"/>
        <w:rPr>
          <w:color w:val="000000"/>
          <w:lang w:val="vi-VN"/>
        </w:rPr>
      </w:pPr>
    </w:p>
    <w:p w:rsidR="00E859C1" w:rsidRDefault="00E859C1" w:rsidP="00E859C1">
      <w:pPr>
        <w:spacing w:before="120" w:after="120"/>
        <w:ind w:left="130"/>
        <w:rPr>
          <w:lang w:val="de-DE"/>
        </w:rPr>
      </w:pPr>
      <w:r w:rsidRPr="00DF6D4F">
        <w:rPr>
          <w:b/>
          <w:bCs/>
          <w:sz w:val="26"/>
          <w:szCs w:val="26"/>
          <w:lang w:val="de-DE"/>
        </w:rPr>
        <w:lastRenderedPageBreak/>
        <w:t xml:space="preserve">4. </w:t>
      </w:r>
      <w:r>
        <w:rPr>
          <w:b/>
          <w:bCs/>
          <w:sz w:val="26"/>
          <w:szCs w:val="26"/>
          <w:lang w:val="vi-VN"/>
        </w:rPr>
        <w:t>BỨC XẠ NHIỆT</w:t>
      </w:r>
      <w:r w:rsidRPr="00551CA8">
        <w:rPr>
          <w:lang w:val="de-DE"/>
        </w:rPr>
        <w:t xml:space="preserve"> </w:t>
      </w:r>
    </w:p>
    <w:p w:rsidR="00E859C1" w:rsidRPr="009C2C6B" w:rsidRDefault="00E859C1" w:rsidP="00E859C1">
      <w:pPr>
        <w:spacing w:before="120" w:after="120"/>
        <w:rPr>
          <w:sz w:val="26"/>
          <w:szCs w:val="26"/>
          <w:lang w:val="de-DE"/>
        </w:rPr>
      </w:pPr>
      <w:r w:rsidRPr="009C2C6B">
        <w:rPr>
          <w:sz w:val="26"/>
          <w:szCs w:val="26"/>
          <w:lang w:val="de-DE"/>
        </w:rPr>
        <w:t xml:space="preserve">    </w:t>
      </w: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de-DE"/>
        </w:rPr>
        <w:t xml:space="preserve"> 4.1. </w:t>
      </w:r>
      <w:r w:rsidRPr="009C2C6B">
        <w:rPr>
          <w:sz w:val="26"/>
          <w:szCs w:val="26"/>
          <w:lang w:val="vi-VN"/>
        </w:rPr>
        <w:t>Khái niệm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vi-VN"/>
        </w:rPr>
        <w:tab/>
      </w:r>
      <w:r>
        <w:rPr>
          <w:lang w:val="vi-VN"/>
        </w:rPr>
        <w:tab/>
      </w:r>
      <w:r w:rsidRPr="00551CA8">
        <w:rPr>
          <w:lang w:val="de-DE"/>
        </w:rPr>
        <w:t xml:space="preserve">4.2. </w:t>
      </w:r>
      <w:r>
        <w:rPr>
          <w:lang w:val="vi-VN"/>
        </w:rPr>
        <w:t>Các định nghĩa cơ bản</w:t>
      </w:r>
    </w:p>
    <w:p w:rsidR="00E859C1" w:rsidRPr="009C2C6B" w:rsidRDefault="00E859C1" w:rsidP="00E859C1">
      <w:pPr>
        <w:spacing w:before="120" w:after="120"/>
        <w:rPr>
          <w:sz w:val="26"/>
          <w:szCs w:val="26"/>
          <w:lang w:val="de-DE"/>
        </w:rPr>
      </w:pPr>
      <w:r w:rsidRPr="009C2C6B">
        <w:rPr>
          <w:sz w:val="26"/>
          <w:szCs w:val="26"/>
          <w:lang w:val="de-DE"/>
        </w:rPr>
        <w:t xml:space="preserve">   </w:t>
      </w: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vi-VN"/>
        </w:rPr>
        <w:tab/>
      </w:r>
      <w:r w:rsidRPr="009C2C6B">
        <w:rPr>
          <w:sz w:val="26"/>
          <w:szCs w:val="26"/>
          <w:lang w:val="de-DE"/>
        </w:rPr>
        <w:t xml:space="preserve"> 4.3. </w:t>
      </w:r>
      <w:r w:rsidRPr="009C2C6B">
        <w:rPr>
          <w:sz w:val="26"/>
          <w:szCs w:val="26"/>
          <w:lang w:val="vi-VN"/>
        </w:rPr>
        <w:t>Các định luật cơ bản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 w:rsidRPr="00551CA8">
        <w:rPr>
          <w:lang w:val="de-DE"/>
        </w:rPr>
        <w:t>4.</w:t>
      </w:r>
      <w:r>
        <w:rPr>
          <w:lang w:val="de-DE"/>
        </w:rPr>
        <w:t>4</w:t>
      </w:r>
      <w:r w:rsidRPr="00551CA8">
        <w:rPr>
          <w:lang w:val="de-DE"/>
        </w:rPr>
        <w:t xml:space="preserve">. </w:t>
      </w:r>
      <w:r>
        <w:rPr>
          <w:lang w:val="vi-VN"/>
        </w:rPr>
        <w:t>Trao đổi nhiệt bức xạ giữa 2 tấm phẳng đặt song song.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 w:rsidRPr="00551CA8">
        <w:rPr>
          <w:lang w:val="de-DE"/>
        </w:rPr>
        <w:t>4.</w:t>
      </w:r>
      <w:r>
        <w:rPr>
          <w:lang w:val="vi-VN"/>
        </w:rPr>
        <w:t>5</w:t>
      </w:r>
      <w:r w:rsidRPr="00551CA8">
        <w:rPr>
          <w:lang w:val="de-DE"/>
        </w:rPr>
        <w:t xml:space="preserve">. </w:t>
      </w:r>
      <w:r>
        <w:rPr>
          <w:lang w:val="vi-VN"/>
        </w:rPr>
        <w:t>Trao đổi nhiệt bức xạ giữa 2 vật bọc nhau.</w:t>
      </w:r>
    </w:p>
    <w:p w:rsidR="00E859C1" w:rsidRPr="00125165" w:rsidRDefault="00E859C1" w:rsidP="00E859C1">
      <w:pPr>
        <w:pStyle w:val="Heading3"/>
        <w:rPr>
          <w:rFonts w:ascii="Times New Roman" w:hAnsi="Times New Roman"/>
          <w:lang w:val="vi-VN"/>
        </w:rPr>
      </w:pPr>
      <w:r w:rsidRPr="00125165">
        <w:rPr>
          <w:rFonts w:ascii="Times New Roman" w:hAnsi="Times New Roman"/>
          <w:b w:val="0"/>
          <w:bCs w:val="0"/>
          <w:lang w:val="de-DE"/>
        </w:rPr>
        <w:t>5.</w:t>
      </w:r>
      <w:r w:rsidRPr="00DF6D4F">
        <w:rPr>
          <w:b w:val="0"/>
          <w:bCs w:val="0"/>
          <w:lang w:val="de-DE"/>
        </w:rPr>
        <w:t xml:space="preserve"> </w:t>
      </w:r>
      <w:r>
        <w:rPr>
          <w:b w:val="0"/>
          <w:bCs w:val="0"/>
          <w:lang w:val="de-DE"/>
        </w:rPr>
        <w:t xml:space="preserve"> </w:t>
      </w:r>
      <w:r w:rsidRPr="00125165">
        <w:rPr>
          <w:rFonts w:ascii="Times New Roman" w:hAnsi="Times New Roman"/>
          <w:lang w:val="vi-VN"/>
        </w:rPr>
        <w:t xml:space="preserve">TRUYỀN NHIỆT &amp; THIẾT BỊ TRAO ĐỔI NHIỆT   </w:t>
      </w:r>
    </w:p>
    <w:p w:rsidR="00E859C1" w:rsidRPr="00AA7769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 w:rsidRPr="00551CA8">
        <w:rPr>
          <w:lang w:val="de-DE"/>
        </w:rPr>
        <w:t xml:space="preserve">5.1. </w:t>
      </w:r>
      <w:r>
        <w:rPr>
          <w:lang w:val="vi-VN"/>
        </w:rPr>
        <w:t>Truyền nhiệt phức tạp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 w:rsidRPr="00551CA8">
        <w:rPr>
          <w:lang w:val="de-DE"/>
        </w:rPr>
        <w:t xml:space="preserve">5.2. </w:t>
      </w:r>
      <w:r>
        <w:rPr>
          <w:lang w:val="vi-VN"/>
        </w:rPr>
        <w:t>Thiết bị trao đổi nhiệt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 w:rsidRPr="00551CA8">
        <w:rPr>
          <w:lang w:val="de-DE"/>
        </w:rPr>
        <w:t xml:space="preserve">5.2. </w:t>
      </w:r>
      <w:r>
        <w:rPr>
          <w:lang w:val="vi-VN"/>
        </w:rPr>
        <w:t>Các phương pháp tính toán thiết bị trao đổi nhiệt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  <w:t xml:space="preserve">       </w:t>
      </w:r>
      <w:r w:rsidRPr="00551CA8">
        <w:rPr>
          <w:lang w:val="de-DE"/>
        </w:rPr>
        <w:t>5.2</w:t>
      </w:r>
      <w:r>
        <w:rPr>
          <w:lang w:val="vi-VN"/>
        </w:rPr>
        <w:t>.1 Phương pháp độ chênh nhiệt độ trung bình logarit.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  <w:t xml:space="preserve">       </w:t>
      </w:r>
      <w:r w:rsidRPr="00551CA8">
        <w:rPr>
          <w:lang w:val="de-DE"/>
        </w:rPr>
        <w:t>5.2</w:t>
      </w:r>
      <w:r>
        <w:rPr>
          <w:lang w:val="vi-VN"/>
        </w:rPr>
        <w:t>.2 Phương pháp độ chênh nhiệt độ trung bình số học.</w:t>
      </w:r>
    </w:p>
    <w:p w:rsidR="00E859C1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  <w:t xml:space="preserve">       </w:t>
      </w:r>
      <w:r w:rsidRPr="00551CA8">
        <w:rPr>
          <w:lang w:val="de-DE"/>
        </w:rPr>
        <w:t>5.2</w:t>
      </w:r>
      <w:r>
        <w:rPr>
          <w:lang w:val="vi-VN"/>
        </w:rPr>
        <w:t>.1 Phương pháp hiệu suất nhiệt- hệ số chuyển nhiệt.</w:t>
      </w:r>
    </w:p>
    <w:p w:rsidR="00E859C1" w:rsidRPr="00AA7769" w:rsidRDefault="00E859C1" w:rsidP="00E859C1">
      <w:pPr>
        <w:pStyle w:val="normaltext13thuthang"/>
        <w:spacing w:before="120" w:after="120"/>
        <w:outlineLvl w:val="2"/>
        <w:rPr>
          <w:lang w:val="vi-VN"/>
        </w:rPr>
      </w:pPr>
    </w:p>
    <w:p w:rsidR="00E859C1" w:rsidRPr="00551CA8" w:rsidRDefault="00E859C1" w:rsidP="00E859C1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  <w:lang w:val="vi-VN"/>
        </w:rPr>
      </w:pPr>
      <w:r w:rsidRPr="00551CA8">
        <w:rPr>
          <w:i/>
          <w:lang w:val="vi-VN"/>
        </w:rPr>
        <w:tab/>
        <w:t>Thành phố Hồ Chí Minh, ngày 25 tháng 12 năm 2014</w:t>
      </w:r>
    </w:p>
    <w:p w:rsidR="005E5BFE" w:rsidRDefault="00E859C1" w:rsidP="00E859C1">
      <w:r w:rsidRPr="00551CA8">
        <w:rPr>
          <w:b/>
          <w:lang w:val="vi-VN"/>
        </w:rPr>
        <w:tab/>
      </w:r>
      <w:r w:rsidRPr="00AA7769">
        <w:rPr>
          <w:b/>
          <w:lang w:val="vi-VN"/>
        </w:rPr>
        <w:t>Trưởng đơn vị đào tạo</w:t>
      </w:r>
      <w:r w:rsidRPr="00243824">
        <w:rPr>
          <w:b/>
          <w:lang w:val="vi-VN"/>
        </w:rPr>
        <w:t xml:space="preserve"> </w:t>
      </w:r>
      <w:r w:rsidRPr="00243824"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bookmarkStart w:id="0" w:name="_GoBack"/>
      <w:bookmarkEnd w:id="0"/>
      <w:r w:rsidRPr="00243824">
        <w:rPr>
          <w:b/>
          <w:lang w:val="vi-VN"/>
        </w:rPr>
        <w:t>Trưởng bộ môn</w:t>
      </w:r>
      <w:r w:rsidRPr="00551CA8">
        <w:rPr>
          <w:b/>
          <w:lang w:val="vi-VN"/>
        </w:rPr>
        <w:t xml:space="preserve"> </w:t>
      </w:r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C1"/>
    <w:rsid w:val="00470A52"/>
    <w:rsid w:val="00583812"/>
    <w:rsid w:val="005E5BFE"/>
    <w:rsid w:val="008775AA"/>
    <w:rsid w:val="00E72A29"/>
    <w:rsid w:val="00E8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57FA3-3F91-4335-8F1A-7304030E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9C1"/>
    <w:pPr>
      <w:spacing w:after="0" w:line="240" w:lineRule="auto"/>
    </w:pPr>
    <w:rPr>
      <w:rFonts w:eastAsia="PMingLiU" w:cs="Times New Roman"/>
      <w:sz w:val="24"/>
      <w:szCs w:val="24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59C1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59C1"/>
    <w:rPr>
      <w:rFonts w:ascii="Cambria" w:eastAsia="SimSun" w:hAnsi="Cambria" w:cs="Times New Roman"/>
      <w:b/>
      <w:bCs/>
      <w:szCs w:val="26"/>
      <w:lang w:eastAsia="zh-CN"/>
    </w:rPr>
  </w:style>
  <w:style w:type="paragraph" w:customStyle="1" w:styleId="normaltext13thuthang">
    <w:name w:val="normaltext13thuthang"/>
    <w:basedOn w:val="Normal"/>
    <w:uiPriority w:val="99"/>
    <w:rsid w:val="00E859C1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E859C1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paragraph" w:customStyle="1" w:styleId="Signature1">
    <w:name w:val="Signature1"/>
    <w:basedOn w:val="Normal"/>
    <w:autoRedefine/>
    <w:rsid w:val="00E859C1"/>
    <w:pPr>
      <w:tabs>
        <w:tab w:val="left" w:pos="187"/>
        <w:tab w:val="left" w:pos="374"/>
        <w:tab w:val="left" w:pos="561"/>
        <w:tab w:val="left" w:pos="748"/>
      </w:tabs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2017-09-04T16:16:00Z</dcterms:created>
  <dcterms:modified xsi:type="dcterms:W3CDTF">2017-09-04T16:17:00Z</dcterms:modified>
</cp:coreProperties>
</file>